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A0B5D1" w14:textId="77777777" w:rsidR="008D2832" w:rsidRPr="008D2832" w:rsidRDefault="008D2832" w:rsidP="008D2832">
      <w:pPr>
        <w:pStyle w:val="NormalWeb"/>
        <w:tabs>
          <w:tab w:val="left" w:pos="993"/>
        </w:tabs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bookmarkStart w:id="0" w:name="_Hlk32485026"/>
      <w:r w:rsidRPr="008D2832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>สถานีตำรวจภูธรฆ้องชัย</w:t>
      </w:r>
    </w:p>
    <w:p w14:paraId="01A7634B" w14:textId="62D26605" w:rsidR="008D2832" w:rsidRPr="008D2832" w:rsidRDefault="008D2832" w:rsidP="008D2832">
      <w:pPr>
        <w:pStyle w:val="NormalWeb"/>
        <w:tabs>
          <w:tab w:val="left" w:pos="993"/>
        </w:tabs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8D2832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>ขับเคลื่อนการประเมินคุณธรรมและความโปร่งใสในการดำเนินงาน</w:t>
      </w:r>
      <w:r w:rsidRPr="008D2832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br/>
        <w:t>ของหน่วยงานภาครัฐ (</w:t>
      </w:r>
      <w:r w:rsidRPr="008D2832"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  <w:t xml:space="preserve">Integrity and Transparency Assessment: ITA) </w:t>
      </w:r>
      <w:r w:rsidRPr="008D2832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>ของสถานีตำรวจ</w:t>
      </w:r>
    </w:p>
    <w:p w14:paraId="0D98D4B2" w14:textId="71F16337" w:rsidR="008D2832" w:rsidRPr="008D2832" w:rsidRDefault="008D2832" w:rsidP="008D2832">
      <w:pPr>
        <w:pStyle w:val="NormalWeb"/>
        <w:tabs>
          <w:tab w:val="left" w:pos="993"/>
        </w:tabs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8D2832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>ประจำปีงบประมาณ พ.ศ. 256</w:t>
      </w:r>
      <w:r w:rsidR="001125AD"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</w:rPr>
        <w:t>8</w:t>
      </w:r>
    </w:p>
    <w:p w14:paraId="73721FAC" w14:textId="55F3ECC8" w:rsidR="00E44A2B" w:rsidRPr="008D2832" w:rsidRDefault="00E44A2B" w:rsidP="00E44A2B">
      <w:pPr>
        <w:pStyle w:val="NormalWeb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95CA64" w14:textId="72C716E9" w:rsidR="00F85ECC" w:rsidRPr="008D2832" w:rsidRDefault="005A62CB" w:rsidP="00F85ECC">
      <w:pPr>
        <w:pStyle w:val="NormalWeb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color w:val="000000" w:themeColor="text1"/>
          <w:sz w:val="36"/>
          <w:szCs w:val="36"/>
        </w:rPr>
      </w:pPr>
      <w:bookmarkStart w:id="1" w:name="_Hlk127366057"/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สถานีตำรวจ</w:t>
      </w:r>
      <w:bookmarkEnd w:id="1"/>
      <w:r w:rsidR="008D2832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ภูธรฆ้องชัย</w:t>
      </w:r>
      <w:r w:rsidR="006B439D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ได้ดำเนินการประชุม</w:t>
      </w:r>
      <w:r w:rsidR="00F85ECC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การขับเคลื่อนการประเมินคุณธรรมและ</w:t>
      </w:r>
      <w:r w:rsidR="006D5645"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                </w:t>
      </w:r>
      <w:r w:rsidR="00F85ECC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ความโปร่งใสในการดำเนินงานของหน่วยงานภาครัฐ (</w:t>
      </w:r>
      <w:r w:rsidR="00F85ECC"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Integrity </w:t>
      </w:r>
      <w:r w:rsidR="002935D4"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>and</w:t>
      </w:r>
      <w:r w:rsidR="00F85ECC"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Transparency</w:t>
      </w:r>
      <w:r w:rsidR="00602C8C"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</w:t>
      </w:r>
      <w:r w:rsidR="00F85ECC"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>Assessment: ITA)</w:t>
      </w:r>
      <w:r w:rsidR="00602C8C"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</w:t>
      </w:r>
      <w:r w:rsidR="006D5645"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           </w:t>
      </w:r>
      <w:r w:rsidR="00F85ECC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ของ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สถานีตำรวจ</w:t>
      </w:r>
      <w:r w:rsidR="00F85ECC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ประจำปีงบประมาณ พ.ศ. 256</w:t>
      </w:r>
      <w:r w:rsidR="001125AD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8</w:t>
      </w:r>
      <w:r w:rsidR="00602C8C"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</w:t>
      </w:r>
      <w:r w:rsidR="008D2832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โดยมี พ.ต.อ.</w:t>
      </w:r>
      <w:r w:rsidR="00EF579D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กรภพ เนตร</w:t>
      </w:r>
      <w:proofErr w:type="spellStart"/>
      <w:r w:rsidR="00EF579D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ไธ</w:t>
      </w:r>
      <w:proofErr w:type="spellEnd"/>
      <w:r w:rsidR="00EF579D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สง  </w:t>
      </w:r>
      <w:r w:rsidR="008D2832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ผกก.สภ.ฆ้องชัย</w:t>
      </w:r>
      <w:r w:rsidR="009760B0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เป็นประธานการ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ประ</w:t>
      </w:r>
      <w:r w:rsidR="009760B0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ชุม</w:t>
      </w:r>
      <w:r w:rsidR="006D5645"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</w:t>
      </w:r>
      <w:r w:rsidR="009760B0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ซึ่ง</w:t>
      </w:r>
      <w:r w:rsidR="006B439D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การประชุมดังกล่าวมีวัตถุประสงค์</w:t>
      </w:r>
      <w:r w:rsidR="006D5645"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</w:t>
      </w:r>
      <w:r w:rsidR="006B439D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เพื่อ</w:t>
      </w:r>
      <w:r w:rsidR="00F85ECC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แจ้งคำสั่งแต่งตั้งคณะ</w:t>
      </w:r>
      <w:r w:rsidR="00DD4419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กรรมการ</w:t>
      </w:r>
      <w:r w:rsidR="00F85ECC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ขับเคลื่อนการประเมิน</w:t>
      </w:r>
      <w:r w:rsidR="00F85ECC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  <w:cs/>
        </w:rPr>
        <w:t>คุณธรรมและความโปร่งใสในการดำเนินงาน</w:t>
      </w:r>
      <w:r w:rsidR="006D5645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</w:rPr>
        <w:t xml:space="preserve"> </w:t>
      </w:r>
      <w:r w:rsidR="00F85ECC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  <w:cs/>
        </w:rPr>
        <w:t>ของหน่วยงานภาครัฐ (</w:t>
      </w:r>
      <w:r w:rsidR="00F85ECC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</w:rPr>
        <w:t>Integrity and Transparency Assessment</w:t>
      </w:r>
      <w:r w:rsidR="00F85ECC"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>: ITA)</w:t>
      </w:r>
      <w:r w:rsidR="006D5645"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</w:t>
      </w:r>
      <w:r w:rsidR="00F85ECC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ของ</w:t>
      </w:r>
      <w:r w:rsidR="00DD4419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สถานีตำรวจ</w:t>
      </w:r>
      <w:r w:rsidR="009C59C3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 xml:space="preserve"> </w:t>
      </w:r>
      <w:r w:rsidR="006B439D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และทำความเข้าใจ</w:t>
      </w:r>
      <w:r w:rsidR="006D5645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</w:rPr>
        <w:t xml:space="preserve"> </w:t>
      </w:r>
      <w:r w:rsidR="00F85ECC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กรอบ</w:t>
      </w:r>
      <w:r w:rsidR="006B439D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การประเมินคุณธรรมและความโปร่งใสในการดำเนินงานของหน่วยงานภาครัฐ</w:t>
      </w:r>
      <w:r w:rsidR="009C59C3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</w:t>
      </w:r>
      <w:r w:rsidR="006B439D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  <w:cs/>
        </w:rPr>
        <w:t>(</w:t>
      </w:r>
      <w:r w:rsidR="006B439D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</w:rPr>
        <w:t xml:space="preserve">Integrity </w:t>
      </w:r>
      <w:r w:rsidR="002935D4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</w:rPr>
        <w:t>and</w:t>
      </w:r>
      <w:r w:rsidR="006B439D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</w:rPr>
        <w:t xml:space="preserve"> Transparency Assessment: ITA) </w:t>
      </w:r>
      <w:r w:rsidR="006B439D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  <w:cs/>
        </w:rPr>
        <w:t>ของ</w:t>
      </w:r>
      <w:r w:rsidR="00DD4419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  <w:cs/>
        </w:rPr>
        <w:t>สถานีตำรวจ</w:t>
      </w:r>
      <w:r w:rsidR="006B439D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  <w:cs/>
        </w:rPr>
        <w:t xml:space="preserve"> ประจำป</w:t>
      </w:r>
      <w:r w:rsidR="00DD4419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  <w:cs/>
        </w:rPr>
        <w:t>ี</w:t>
      </w:r>
      <w:r w:rsidR="006B439D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  <w:cs/>
        </w:rPr>
        <w:t>งบประมาณ พ.ศ. 256</w:t>
      </w:r>
      <w:r w:rsidR="001125AD">
        <w:rPr>
          <w:rFonts w:ascii="TH SarabunIT๙" w:hAnsi="TH SarabunIT๙" w:cs="TH SarabunIT๙" w:hint="cs"/>
          <w:color w:val="000000" w:themeColor="text1"/>
          <w:spacing w:val="-10"/>
          <w:sz w:val="36"/>
          <w:szCs w:val="36"/>
          <w:cs/>
        </w:rPr>
        <w:t>8</w:t>
      </w:r>
      <w:r w:rsidR="006D5645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</w:rPr>
        <w:t xml:space="preserve"> </w:t>
      </w:r>
      <w:r w:rsidR="006B439D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  <w:cs/>
        </w:rPr>
        <w:t>ประกอบด้วย</w:t>
      </w:r>
      <w:r w:rsidR="002935D4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  <w:cs/>
        </w:rPr>
        <w:t xml:space="preserve"> </w:t>
      </w:r>
      <w:r w:rsidR="00F85ECC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3 </w:t>
      </w:r>
      <w:r w:rsidR="006B439D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ประเด็น</w:t>
      </w:r>
      <w:r w:rsidR="00F85ECC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สำคัญ</w:t>
      </w:r>
      <w:r w:rsidR="006B439D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ได้แก่</w:t>
      </w:r>
    </w:p>
    <w:p w14:paraId="172F47D1" w14:textId="0C709935" w:rsidR="00F85ECC" w:rsidRPr="008D2832" w:rsidRDefault="00F85ECC" w:rsidP="005B12DE">
      <w:pPr>
        <w:pStyle w:val="NormalWeb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color w:val="000000" w:themeColor="text1"/>
          <w:spacing w:val="-6"/>
          <w:sz w:val="36"/>
          <w:szCs w:val="36"/>
        </w:rPr>
      </w:pPr>
      <w:r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1) การเปิดเผยข้อมูลสาธารณะ (</w:t>
      </w:r>
      <w:r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</w:rPr>
        <w:t>Open Data Integrity and Transparency Assessment: OIT)</w:t>
      </w:r>
    </w:p>
    <w:p w14:paraId="33C78C81" w14:textId="7105BF9A" w:rsidR="002A6DC4" w:rsidRDefault="002A6DC4" w:rsidP="005B12DE">
      <w:pPr>
        <w:pStyle w:val="NormalWeb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IT๙" w:hAnsi="TH SarabunIT๙" w:cs="TH SarabunIT๙"/>
          <w:color w:val="000000" w:themeColor="text1"/>
          <w:spacing w:val="-10"/>
          <w:sz w:val="36"/>
          <w:szCs w:val="36"/>
        </w:rPr>
      </w:pPr>
      <w:r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 xml:space="preserve">- </w:t>
      </w:r>
      <w:r w:rsidR="000A5E14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ให้</w:t>
      </w:r>
      <w:r w:rsidR="00F353DB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สถานีตำรวจ</w:t>
      </w:r>
      <w:r w:rsidR="000A5E14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ศึกษาการเข้าใช้ระบบ</w:t>
      </w:r>
      <w:r w:rsidR="00F353DB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 xml:space="preserve"> </w:t>
      </w:r>
      <w:r w:rsidR="00F353DB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</w:rPr>
        <w:t>POLICEITA</w:t>
      </w:r>
      <w:r w:rsidR="000A5E14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</w:rPr>
        <w:t xml:space="preserve"> </w:t>
      </w:r>
      <w:r w:rsidR="000A5E14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  <w:cs/>
        </w:rPr>
        <w:t>พร้อมจัดทำข้อมูลสาธารณะตามแบบฟอร์ม</w:t>
      </w:r>
      <w:r w:rsidR="00F353DB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</w:rPr>
        <w:t xml:space="preserve">                      </w:t>
      </w:r>
      <w:r w:rsidR="000A5E14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  <w:cs/>
        </w:rPr>
        <w:t>ที่</w:t>
      </w:r>
      <w:r w:rsidR="005B12DE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  <w:cs/>
        </w:rPr>
        <w:t>กำหนด</w:t>
      </w:r>
      <w:r w:rsidR="000A5E14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  <w:cs/>
        </w:rPr>
        <w:t>ลงในระบบดังกล่าว</w:t>
      </w:r>
    </w:p>
    <w:p w14:paraId="3E7E1ACB" w14:textId="56B250F5" w:rsidR="008D2832" w:rsidRDefault="001125AD" w:rsidP="005B12DE">
      <w:pPr>
        <w:pStyle w:val="NormalWeb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color w:val="000000" w:themeColor="text1"/>
          <w:spacing w:val="-6"/>
          <w:sz w:val="36"/>
          <w:szCs w:val="36"/>
        </w:rPr>
      </w:pPr>
      <w:r>
        <w:rPr>
          <w:rFonts w:ascii="TH SarabunIT๙" w:hAnsi="TH SarabunIT๙" w:cs="TH SarabunIT๙"/>
          <w:noProof/>
          <w:color w:val="000000" w:themeColor="text1"/>
          <w:spacing w:val="-10"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590F41A8" wp14:editId="665FEA42">
            <wp:simplePos x="0" y="0"/>
            <wp:positionH relativeFrom="column">
              <wp:posOffset>1036955</wp:posOffset>
            </wp:positionH>
            <wp:positionV relativeFrom="paragraph">
              <wp:posOffset>26035</wp:posOffset>
            </wp:positionV>
            <wp:extent cx="4296410" cy="5013960"/>
            <wp:effectExtent l="0" t="0" r="8890" b="0"/>
            <wp:wrapSquare wrapText="bothSides"/>
            <wp:docPr id="73701195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410" cy="501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5386E7" w14:textId="3D7264BB" w:rsidR="008D2832" w:rsidRDefault="008D2832" w:rsidP="005B12DE">
      <w:pPr>
        <w:pStyle w:val="NormalWeb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color w:val="000000" w:themeColor="text1"/>
          <w:spacing w:val="-6"/>
          <w:sz w:val="36"/>
          <w:szCs w:val="36"/>
        </w:rPr>
      </w:pPr>
    </w:p>
    <w:p w14:paraId="1706A203" w14:textId="6E49BE1B" w:rsidR="008D2832" w:rsidRDefault="008D2832" w:rsidP="005B12DE">
      <w:pPr>
        <w:pStyle w:val="NormalWeb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color w:val="000000" w:themeColor="text1"/>
          <w:spacing w:val="-6"/>
          <w:sz w:val="36"/>
          <w:szCs w:val="36"/>
        </w:rPr>
      </w:pPr>
    </w:p>
    <w:p w14:paraId="683C3F11" w14:textId="2530DD2D" w:rsidR="008D2832" w:rsidRDefault="008D2832" w:rsidP="005B12DE">
      <w:pPr>
        <w:pStyle w:val="NormalWeb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color w:val="000000" w:themeColor="text1"/>
          <w:spacing w:val="-6"/>
          <w:sz w:val="36"/>
          <w:szCs w:val="36"/>
        </w:rPr>
      </w:pPr>
    </w:p>
    <w:p w14:paraId="27C8EDA7" w14:textId="0884C259" w:rsidR="008D2832" w:rsidRPr="001125AD" w:rsidRDefault="008D2832" w:rsidP="001125AD">
      <w:pPr>
        <w:rPr>
          <w:rFonts w:ascii="TH SarabunIT๙" w:eastAsia="Times New Roman" w:hAnsi="TH SarabunIT๙" w:cs="TH SarabunIT๙"/>
          <w:color w:val="000000" w:themeColor="text1"/>
          <w:spacing w:val="-6"/>
          <w:sz w:val="36"/>
          <w:szCs w:val="36"/>
          <w:lang w:eastAsia="zh-CN"/>
        </w:rPr>
      </w:pPr>
      <w:r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br w:type="page"/>
      </w:r>
    </w:p>
    <w:p w14:paraId="0BDBFCF9" w14:textId="7D6B436D" w:rsidR="00F85ECC" w:rsidRPr="008D2832" w:rsidRDefault="00F85ECC" w:rsidP="005B12DE">
      <w:pPr>
        <w:pStyle w:val="NormalWeb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color w:val="000000" w:themeColor="text1"/>
          <w:spacing w:val="-6"/>
          <w:sz w:val="36"/>
          <w:szCs w:val="36"/>
        </w:rPr>
      </w:pPr>
      <w:r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lastRenderedPageBreak/>
        <w:t>2</w:t>
      </w:r>
      <w:r w:rsidR="006B439D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 xml:space="preserve">) </w:t>
      </w:r>
      <w:r w:rsidR="006B439D" w:rsidRPr="008D2832">
        <w:rPr>
          <w:rFonts w:ascii="TH SarabunIT๙" w:hAnsi="TH SarabunIT๙" w:cs="TH SarabunIT๙"/>
          <w:color w:val="000000" w:themeColor="text1"/>
          <w:spacing w:val="-14"/>
          <w:sz w:val="36"/>
          <w:szCs w:val="36"/>
          <w:cs/>
        </w:rPr>
        <w:t>แบบวัดการรับรู้ของผู้มีส่วนได้ส่วนเสียภายใน (</w:t>
      </w:r>
      <w:r w:rsidR="006B439D" w:rsidRPr="008D2832">
        <w:rPr>
          <w:rFonts w:ascii="TH SarabunIT๙" w:hAnsi="TH SarabunIT๙" w:cs="TH SarabunIT๙"/>
          <w:color w:val="000000" w:themeColor="text1"/>
          <w:spacing w:val="-14"/>
          <w:sz w:val="36"/>
          <w:szCs w:val="36"/>
        </w:rPr>
        <w:t>Internal Integrity and Transparency Assessment: IIT)</w:t>
      </w:r>
      <w:r w:rsidR="006B439D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</w:rPr>
        <w:t xml:space="preserve"> </w:t>
      </w:r>
    </w:p>
    <w:p w14:paraId="2A344B35" w14:textId="1F5DF50F" w:rsidR="008D2832" w:rsidRDefault="00F85ECC" w:rsidP="008D2832">
      <w:pPr>
        <w:pStyle w:val="NormalWeb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IT๙" w:hAnsi="TH SarabunIT๙" w:cs="TH SarabunIT๙"/>
          <w:color w:val="000000" w:themeColor="text1"/>
          <w:spacing w:val="-6"/>
          <w:sz w:val="36"/>
          <w:szCs w:val="36"/>
        </w:rPr>
      </w:pPr>
      <w:r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- ให้</w:t>
      </w:r>
      <w:r w:rsidR="00A15EE6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สถานีตำรวจ</w:t>
      </w:r>
      <w:r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ทำความเข้าใจในข้อคำถามและสร้างความตระหนักรู้เกี่ยวกับประเด็นข้อคำถาม</w:t>
      </w:r>
      <w:r w:rsidR="00A15EE6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</w:rPr>
        <w:t xml:space="preserve">                  </w:t>
      </w:r>
      <w:r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ให้ผู้มีส่วนได้ส่วนเสียภายในทราบ ก่อนทำการประเมินแบบวัด</w:t>
      </w:r>
      <w:r w:rsidR="00665CC8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การ</w:t>
      </w:r>
      <w:r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รับรู้</w:t>
      </w:r>
    </w:p>
    <w:p w14:paraId="426D7BE9" w14:textId="728EF665" w:rsidR="00EF579D" w:rsidRDefault="001125AD" w:rsidP="00EF579D">
      <w:pPr>
        <w:pStyle w:val="NormalWeb"/>
        <w:tabs>
          <w:tab w:val="left" w:pos="1134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color w:val="000000" w:themeColor="text1"/>
          <w:spacing w:val="-6"/>
          <w:sz w:val="36"/>
          <w:szCs w:val="36"/>
        </w:rPr>
      </w:pPr>
      <w:r>
        <w:rPr>
          <w:rFonts w:ascii="TH SarabunIT๙" w:hAnsi="TH SarabunIT๙" w:cs="TH SarabunIT๙"/>
          <w:noProof/>
          <w:color w:val="000000" w:themeColor="text1"/>
          <w:spacing w:val="-6"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56E2BC27" wp14:editId="0065D43B">
            <wp:simplePos x="0" y="0"/>
            <wp:positionH relativeFrom="column">
              <wp:posOffset>1463675</wp:posOffset>
            </wp:positionH>
            <wp:positionV relativeFrom="paragraph">
              <wp:posOffset>80010</wp:posOffset>
            </wp:positionV>
            <wp:extent cx="3710940" cy="2856944"/>
            <wp:effectExtent l="0" t="0" r="3810" b="635"/>
            <wp:wrapNone/>
            <wp:docPr id="1669061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06151" name="รูปภาพ 16690615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940" cy="2856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4DDF6E" w14:textId="1A816910" w:rsidR="00EF579D" w:rsidRDefault="00EF579D" w:rsidP="00EF579D">
      <w:pPr>
        <w:pStyle w:val="NormalWeb"/>
        <w:tabs>
          <w:tab w:val="left" w:pos="1134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color w:val="000000" w:themeColor="text1"/>
          <w:spacing w:val="-6"/>
          <w:sz w:val="36"/>
          <w:szCs w:val="36"/>
        </w:rPr>
      </w:pPr>
    </w:p>
    <w:p w14:paraId="71A84614" w14:textId="5F95611A" w:rsidR="00EF579D" w:rsidRDefault="00EF579D" w:rsidP="00EF579D">
      <w:pPr>
        <w:pStyle w:val="NormalWeb"/>
        <w:tabs>
          <w:tab w:val="left" w:pos="1134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color w:val="000000" w:themeColor="text1"/>
          <w:spacing w:val="-6"/>
          <w:sz w:val="36"/>
          <w:szCs w:val="36"/>
        </w:rPr>
      </w:pPr>
    </w:p>
    <w:p w14:paraId="00BB1BC2" w14:textId="252497E0" w:rsidR="00EF579D" w:rsidRDefault="00EF579D" w:rsidP="00EF579D">
      <w:pPr>
        <w:pStyle w:val="NormalWeb"/>
        <w:tabs>
          <w:tab w:val="left" w:pos="1134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color w:val="000000" w:themeColor="text1"/>
          <w:spacing w:val="-6"/>
          <w:sz w:val="36"/>
          <w:szCs w:val="36"/>
        </w:rPr>
      </w:pPr>
    </w:p>
    <w:p w14:paraId="07E34146" w14:textId="344BD1B1" w:rsidR="00EF579D" w:rsidRDefault="00EF579D" w:rsidP="00EF579D">
      <w:pPr>
        <w:pStyle w:val="NormalWeb"/>
        <w:tabs>
          <w:tab w:val="left" w:pos="1134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color w:val="000000" w:themeColor="text1"/>
          <w:spacing w:val="-6"/>
          <w:sz w:val="36"/>
          <w:szCs w:val="36"/>
        </w:rPr>
      </w:pPr>
    </w:p>
    <w:p w14:paraId="5BB8386C" w14:textId="45596382" w:rsidR="00EF579D" w:rsidRDefault="00EF579D" w:rsidP="00EF579D">
      <w:pPr>
        <w:pStyle w:val="NormalWeb"/>
        <w:tabs>
          <w:tab w:val="left" w:pos="1134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color w:val="000000" w:themeColor="text1"/>
          <w:spacing w:val="-6"/>
          <w:sz w:val="36"/>
          <w:szCs w:val="36"/>
        </w:rPr>
      </w:pPr>
    </w:p>
    <w:p w14:paraId="114B5356" w14:textId="11C8CD4E" w:rsidR="00EF579D" w:rsidRDefault="00EF579D" w:rsidP="00EF579D">
      <w:pPr>
        <w:pStyle w:val="NormalWeb"/>
        <w:tabs>
          <w:tab w:val="left" w:pos="1134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color w:val="000000" w:themeColor="text1"/>
          <w:spacing w:val="-6"/>
          <w:sz w:val="36"/>
          <w:szCs w:val="36"/>
        </w:rPr>
      </w:pPr>
    </w:p>
    <w:p w14:paraId="5F78F29D" w14:textId="3E00639A" w:rsidR="00EF579D" w:rsidRDefault="00EF579D" w:rsidP="00EF579D">
      <w:pPr>
        <w:pStyle w:val="NormalWeb"/>
        <w:tabs>
          <w:tab w:val="left" w:pos="1134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color w:val="000000" w:themeColor="text1"/>
          <w:spacing w:val="-6"/>
          <w:sz w:val="36"/>
          <w:szCs w:val="36"/>
        </w:rPr>
      </w:pPr>
    </w:p>
    <w:p w14:paraId="2FF9DA5F" w14:textId="1F3B36AC" w:rsidR="00EF579D" w:rsidRDefault="00EF579D" w:rsidP="00EF579D">
      <w:pPr>
        <w:pStyle w:val="NormalWeb"/>
        <w:tabs>
          <w:tab w:val="left" w:pos="1134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color w:val="000000" w:themeColor="text1"/>
          <w:spacing w:val="-6"/>
          <w:sz w:val="36"/>
          <w:szCs w:val="36"/>
        </w:rPr>
      </w:pPr>
    </w:p>
    <w:p w14:paraId="3DAD14E3" w14:textId="77777777" w:rsidR="00EF579D" w:rsidRDefault="00EF579D" w:rsidP="00EF579D">
      <w:pPr>
        <w:pStyle w:val="NormalWeb"/>
        <w:tabs>
          <w:tab w:val="left" w:pos="1134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 w:themeColor="text1"/>
          <w:spacing w:val="-6"/>
          <w:sz w:val="36"/>
          <w:szCs w:val="36"/>
        </w:rPr>
      </w:pPr>
    </w:p>
    <w:p w14:paraId="52703810" w14:textId="77777777" w:rsidR="00EF579D" w:rsidRDefault="00EF579D" w:rsidP="005B12DE">
      <w:pPr>
        <w:pStyle w:val="NormalWeb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color w:val="000000" w:themeColor="text1"/>
          <w:spacing w:val="-6"/>
          <w:sz w:val="36"/>
          <w:szCs w:val="36"/>
        </w:rPr>
      </w:pPr>
    </w:p>
    <w:p w14:paraId="71863233" w14:textId="7D376D7C" w:rsidR="00F85ECC" w:rsidRPr="008D2832" w:rsidRDefault="00F85ECC" w:rsidP="005B12DE">
      <w:pPr>
        <w:pStyle w:val="NormalWeb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color w:val="000000" w:themeColor="text1"/>
          <w:spacing w:val="-6"/>
          <w:sz w:val="36"/>
          <w:szCs w:val="36"/>
        </w:rPr>
      </w:pPr>
      <w:r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3</w:t>
      </w:r>
      <w:r w:rsidR="006B439D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 xml:space="preserve">) </w:t>
      </w:r>
      <w:r w:rsidR="006B439D" w:rsidRPr="008D2832">
        <w:rPr>
          <w:rFonts w:ascii="TH SarabunIT๙" w:hAnsi="TH SarabunIT๙" w:cs="TH SarabunIT๙"/>
          <w:color w:val="000000" w:themeColor="text1"/>
          <w:spacing w:val="-14"/>
          <w:sz w:val="36"/>
          <w:szCs w:val="36"/>
          <w:cs/>
        </w:rPr>
        <w:t>แบบวัดการรับรู้ของผู้มีส่วนได้ส่วนเสียภายนอก (</w:t>
      </w:r>
      <w:r w:rsidR="006B439D" w:rsidRPr="008D2832">
        <w:rPr>
          <w:rFonts w:ascii="TH SarabunIT๙" w:hAnsi="TH SarabunIT๙" w:cs="TH SarabunIT๙"/>
          <w:color w:val="000000" w:themeColor="text1"/>
          <w:spacing w:val="-14"/>
          <w:sz w:val="36"/>
          <w:szCs w:val="36"/>
        </w:rPr>
        <w:t>External Integrity and Transparency Assessment: EIT)</w:t>
      </w:r>
    </w:p>
    <w:p w14:paraId="7D1F73C1" w14:textId="09CEA5B3" w:rsidR="00C01489" w:rsidRPr="008D2832" w:rsidRDefault="00F85ECC" w:rsidP="005B12DE">
      <w:pPr>
        <w:pStyle w:val="NormalWeb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IT๙" w:hAnsi="TH SarabunIT๙" w:cs="TH SarabunIT๙"/>
          <w:color w:val="000000" w:themeColor="text1"/>
          <w:spacing w:val="-6"/>
          <w:sz w:val="36"/>
          <w:szCs w:val="36"/>
        </w:rPr>
      </w:pPr>
      <w:r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- ให้</w:t>
      </w:r>
      <w:r w:rsidR="00053C2A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สถานีตำรวจ</w:t>
      </w:r>
      <w:r w:rsidR="002A6DC4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 xml:space="preserve">นำช่องทางการเปิดเผยข้อมูลสาธารณะ </w:t>
      </w:r>
      <w:r w:rsidR="002A6DC4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</w:rPr>
        <w:t xml:space="preserve">(OIT) </w:t>
      </w:r>
      <w:r w:rsidR="002A6DC4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เปิดเผย ณ จุดให้บริการ และพัฒนา</w:t>
      </w:r>
      <w:r w:rsidR="001B3776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 xml:space="preserve">                         </w:t>
      </w:r>
      <w:r w:rsidR="002A6DC4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การให้บริการ</w:t>
      </w:r>
      <w:r w:rsidR="000A5E14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เพื่อสร้างความ</w:t>
      </w:r>
      <w:r w:rsidR="002A6DC4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รวดเร็วและความสะดวกให้</w:t>
      </w:r>
      <w:r w:rsidR="000A5E14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แก่</w:t>
      </w:r>
      <w:r w:rsidR="002A6DC4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ประชาชน ก่อนทำการประเมินแบบวัด</w:t>
      </w:r>
      <w:r w:rsidR="008E0B9E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การ</w:t>
      </w:r>
      <w:r w:rsidR="002A6DC4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รับรู้</w:t>
      </w:r>
    </w:p>
    <w:p w14:paraId="3AA8BE55" w14:textId="4F4C62ED" w:rsidR="00C01489" w:rsidRDefault="001125AD" w:rsidP="00C01489">
      <w:pPr>
        <w:pStyle w:val="NormalWeb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07C0E31" wp14:editId="3C748FDD">
            <wp:extent cx="6479540" cy="4358640"/>
            <wp:effectExtent l="0" t="0" r="0" b="3810"/>
            <wp:docPr id="121998840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988406" name="รูปภาพ 121998840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527A7" w14:textId="77777777" w:rsidR="00EF579D" w:rsidRPr="008D2832" w:rsidRDefault="00EF579D" w:rsidP="00C01489">
      <w:pPr>
        <w:pStyle w:val="NormalWeb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769A893C" w14:textId="173B6141" w:rsidR="00C01489" w:rsidRPr="008D2832" w:rsidRDefault="00C01489" w:rsidP="00C01489">
      <w:pPr>
        <w:pStyle w:val="NormalWeb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62FE7C4F" w14:textId="77777777" w:rsidR="00EF579D" w:rsidRDefault="00EF579D" w:rsidP="001125AD">
      <w:pPr>
        <w:rPr>
          <w:rFonts w:ascii="TH SarabunIT๙" w:hAnsi="TH SarabunIT๙" w:cs="TH SarabunIT๙"/>
          <w:sz w:val="32"/>
          <w:szCs w:val="32"/>
        </w:rPr>
      </w:pPr>
    </w:p>
    <w:p w14:paraId="53379D4A" w14:textId="21194F28" w:rsidR="005A1B4D" w:rsidRPr="00B202B9" w:rsidRDefault="005A1B4D" w:rsidP="005A1B4D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202B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ภาพการประชุมอบรมชี้แจง </w:t>
      </w:r>
      <w:r w:rsidRPr="00B202B9">
        <w:rPr>
          <w:rFonts w:ascii="TH SarabunIT๙" w:hAnsi="TH SarabunIT๙" w:cs="TH SarabunIT๙"/>
          <w:b/>
          <w:bCs/>
          <w:sz w:val="32"/>
          <w:szCs w:val="32"/>
        </w:rPr>
        <w:t xml:space="preserve">Police ITA </w:t>
      </w:r>
      <w:r w:rsidRPr="00B202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ให้แก่ข้าราชการตำรวจในสังกัด </w:t>
      </w:r>
      <w:r w:rsidRPr="00B202B9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สภ.ฆ้องชัย</w:t>
      </w:r>
    </w:p>
    <w:p w14:paraId="6DB57B3C" w14:textId="415A7B1F" w:rsidR="00B14862" w:rsidRDefault="00414FDD" w:rsidP="00414FD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66671B">
        <w:rPr>
          <w:rFonts w:ascii="TH SarabunIT๙" w:hAnsi="TH SarabunIT๙" w:cs="TH SarabunIT๙" w:hint="cs"/>
          <w:sz w:val="32"/>
          <w:szCs w:val="32"/>
          <w:cs/>
        </w:rPr>
        <w:t>15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ม.ค.6</w:t>
      </w:r>
      <w:r w:rsidR="0066671B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09.00น.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ได้ดำเนินการประชุมการขับเคลื่อนการประเมินคุณธรรมและ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              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ความโปร่งใสในการดำเนินงานของหน่วยงานภาครัฐ (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Integrity and Transparency Assessment: ITA)            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ของสถานีตำรวจ ประจำปีงบประมาณ พ.ศ. 256</w:t>
      </w:r>
      <w:r w:rsidR="0066671B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8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โดยมี พ.ต.อ.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กรภพ เนตร</w:t>
      </w:r>
      <w:proofErr w:type="spellStart"/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ไธ</w:t>
      </w:r>
      <w:proofErr w:type="spellEnd"/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สง 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ผกก.สภ.ฆ้องชัย เป็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น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ประธานการประชุม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5E8175D" w14:textId="0DFB6051" w:rsidR="005A1B4D" w:rsidRPr="0066671B" w:rsidRDefault="0066671B" w:rsidP="0066671B">
      <w:pPr>
        <w:rPr>
          <w:rFonts w:ascii="TH SarabunIT๙" w:hAnsi="TH SarabunIT๙" w:cs="TH SarabunIT๙"/>
          <w:noProof/>
          <w:sz w:val="32"/>
          <w:szCs w:val="32"/>
          <w:lang w:val="th-TH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4F568BE9" wp14:editId="23B20C1E">
            <wp:extent cx="6479540" cy="3512185"/>
            <wp:effectExtent l="0" t="0" r="0" b="0"/>
            <wp:docPr id="160014966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149664" name="รูปภาพ 160014966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6DBC2D9A" wp14:editId="526F628F">
            <wp:extent cx="6479540" cy="3954780"/>
            <wp:effectExtent l="0" t="0" r="0" b="7620"/>
            <wp:docPr id="2271111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11111" name="รูปภาพ 227111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1B4D">
        <w:rPr>
          <w:rFonts w:ascii="TH SarabunIT๙" w:hAnsi="TH SarabunIT๙" w:cs="TH SarabunIT๙"/>
          <w:sz w:val="32"/>
          <w:szCs w:val="32"/>
          <w:cs/>
        </w:rPr>
        <w:br/>
      </w:r>
      <w:r w:rsidR="005A1B4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A1B4D">
        <w:rPr>
          <w:rFonts w:ascii="TH SarabunIT๙" w:hAnsi="TH SarabunIT๙" w:cs="TH SarabunIT๙"/>
          <w:sz w:val="32"/>
          <w:szCs w:val="32"/>
        </w:rPr>
        <w:t xml:space="preserve">                            </w:t>
      </w:r>
    </w:p>
    <w:p w14:paraId="7E2E3D7F" w14:textId="47322688" w:rsidR="00B202B9" w:rsidRDefault="0066671B" w:rsidP="005A1B4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br/>
      </w:r>
      <w:r w:rsidR="005A1B4D" w:rsidRPr="00B202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ภาพกิจกรรมการศึกษาวิเคราะห์ กำหนดกรอบการประเมิน </w:t>
      </w:r>
    </w:p>
    <w:p w14:paraId="2226EF6F" w14:textId="6D5AFE56" w:rsidR="005A1B4D" w:rsidRPr="00B202B9" w:rsidRDefault="00B202B9" w:rsidP="005A1B4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5A1B4D" w:rsidRPr="00B202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และประเด็นที่สถานีตำรวจต้องปรับปรุงและพัฒนาโดยเร่งด่วน </w:t>
      </w:r>
    </w:p>
    <w:p w14:paraId="4ABC36E3" w14:textId="0180D930" w:rsidR="005A1B4D" w:rsidRDefault="005A1B4D" w:rsidP="00B202B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E7AC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202B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202B9">
        <w:rPr>
          <w:rFonts w:ascii="TH SarabunIT๙" w:hAnsi="TH SarabunIT๙" w:cs="TH SarabunIT๙"/>
          <w:sz w:val="32"/>
          <w:szCs w:val="32"/>
          <w:cs/>
        </w:rPr>
        <w:tab/>
      </w:r>
      <w:r w:rsidR="0015468E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66671B">
        <w:rPr>
          <w:rFonts w:ascii="TH SarabunIT๙" w:hAnsi="TH SarabunIT๙" w:cs="TH SarabunIT๙" w:hint="cs"/>
          <w:sz w:val="32"/>
          <w:szCs w:val="32"/>
          <w:cs/>
        </w:rPr>
        <w:t>15</w:t>
      </w:r>
      <w:r w:rsidR="0015468E">
        <w:rPr>
          <w:rFonts w:ascii="TH SarabunIT๙" w:hAnsi="TH SarabunIT๙" w:cs="TH SarabunIT๙" w:hint="cs"/>
          <w:sz w:val="32"/>
          <w:szCs w:val="32"/>
          <w:cs/>
        </w:rPr>
        <w:t xml:space="preserve"> ม.ค.6</w:t>
      </w:r>
      <w:r w:rsidR="0066671B">
        <w:rPr>
          <w:rFonts w:ascii="TH SarabunIT๙" w:hAnsi="TH SarabunIT๙" w:cs="TH SarabunIT๙" w:hint="cs"/>
          <w:sz w:val="32"/>
          <w:szCs w:val="32"/>
          <w:cs/>
        </w:rPr>
        <w:t>8</w:t>
      </w:r>
      <w:r w:rsidR="0015468E">
        <w:rPr>
          <w:rFonts w:ascii="TH SarabunIT๙" w:hAnsi="TH SarabunIT๙" w:cs="TH SarabunIT๙" w:hint="cs"/>
          <w:sz w:val="32"/>
          <w:szCs w:val="32"/>
          <w:cs/>
        </w:rPr>
        <w:t xml:space="preserve"> เวลา 1</w:t>
      </w:r>
      <w:r w:rsidR="00B202B9">
        <w:rPr>
          <w:rFonts w:ascii="TH SarabunIT๙" w:hAnsi="TH SarabunIT๙" w:cs="TH SarabunIT๙" w:hint="cs"/>
          <w:sz w:val="32"/>
          <w:szCs w:val="32"/>
          <w:cs/>
        </w:rPr>
        <w:t>3.00น. พ.ต.อ.กรภพ เนตร</w:t>
      </w:r>
      <w:proofErr w:type="spellStart"/>
      <w:r w:rsidR="00B202B9">
        <w:rPr>
          <w:rFonts w:ascii="TH SarabunIT๙" w:hAnsi="TH SarabunIT๙" w:cs="TH SarabunIT๙" w:hint="cs"/>
          <w:sz w:val="32"/>
          <w:szCs w:val="32"/>
          <w:cs/>
        </w:rPr>
        <w:t>ไธ</w:t>
      </w:r>
      <w:proofErr w:type="spellEnd"/>
      <w:r w:rsidR="00B202B9">
        <w:rPr>
          <w:rFonts w:ascii="TH SarabunIT๙" w:hAnsi="TH SarabunIT๙" w:cs="TH SarabunIT๙" w:hint="cs"/>
          <w:sz w:val="32"/>
          <w:szCs w:val="32"/>
          <w:cs/>
        </w:rPr>
        <w:t>สง ผกก.สภ.ฆ้องชัยประชุมชี้แจง</w:t>
      </w:r>
      <w:r w:rsidR="00B202B9" w:rsidRPr="002E7ACE">
        <w:rPr>
          <w:rFonts w:ascii="TH SarabunIT๙" w:hAnsi="TH SarabunIT๙" w:cs="TH SarabunIT๙"/>
          <w:sz w:val="32"/>
          <w:szCs w:val="32"/>
          <w:cs/>
        </w:rPr>
        <w:t>การศึกษาวิเคราะห์ กำหนดกรอบการประเมิน และประเด็นที่สถานีตำรวจต้องปรับปรุงและพัฒนาโดยเร่งด่วน</w:t>
      </w:r>
      <w:r w:rsidR="00B202B9">
        <w:rPr>
          <w:rFonts w:ascii="TH SarabunIT๙" w:hAnsi="TH SarabunIT๙" w:cs="TH SarabunIT๙" w:hint="cs"/>
          <w:sz w:val="32"/>
          <w:szCs w:val="32"/>
          <w:cs/>
        </w:rPr>
        <w:t xml:space="preserve"> การดำเนินการ </w:t>
      </w:r>
      <w:r w:rsidR="00B202B9">
        <w:rPr>
          <w:rFonts w:ascii="TH SarabunIT๙" w:hAnsi="TH SarabunIT๙" w:cs="TH SarabunIT๙"/>
          <w:sz w:val="32"/>
          <w:szCs w:val="32"/>
        </w:rPr>
        <w:t>IIT</w:t>
      </w:r>
      <w:r w:rsidR="00B202B9">
        <w:rPr>
          <w:rFonts w:ascii="TH SarabunIT๙" w:hAnsi="TH SarabunIT๙" w:cs="TH SarabunIT๙" w:hint="cs"/>
          <w:sz w:val="32"/>
          <w:szCs w:val="32"/>
          <w:cs/>
        </w:rPr>
        <w:t xml:space="preserve"> และ </w:t>
      </w:r>
      <w:r w:rsidR="00B202B9">
        <w:rPr>
          <w:rFonts w:ascii="TH SarabunIT๙" w:hAnsi="TH SarabunIT๙" w:cs="TH SarabunIT๙"/>
          <w:sz w:val="32"/>
          <w:szCs w:val="32"/>
        </w:rPr>
        <w:t xml:space="preserve">OIT </w:t>
      </w:r>
      <w:r w:rsidR="00B202B9">
        <w:rPr>
          <w:rFonts w:ascii="TH SarabunIT๙" w:hAnsi="TH SarabunIT๙" w:cs="TH SarabunIT๙" w:hint="cs"/>
          <w:sz w:val="32"/>
          <w:szCs w:val="32"/>
          <w:cs/>
        </w:rPr>
        <w:t xml:space="preserve">    ให้</w:t>
      </w:r>
      <w:r w:rsidRPr="002E7ACE">
        <w:rPr>
          <w:rFonts w:ascii="TH SarabunIT๙" w:hAnsi="TH SarabunIT๙" w:cs="TH SarabunIT๙"/>
          <w:sz w:val="32"/>
          <w:szCs w:val="32"/>
          <w:cs/>
        </w:rPr>
        <w:t>ข้าราชการตำรวจที่ปฏิบัติหน้าที่ธุรการ</w:t>
      </w:r>
    </w:p>
    <w:p w14:paraId="20B1E5EC" w14:textId="546376BF" w:rsidR="00C01489" w:rsidRPr="008D2832" w:rsidRDefault="0015468E" w:rsidP="005A1B4D">
      <w:pPr>
        <w:pStyle w:val="NormalWeb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D59F472" wp14:editId="3B059FB0">
            <wp:extent cx="6479540" cy="3648075"/>
            <wp:effectExtent l="0" t="0" r="0" b="952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6CF555B" wp14:editId="1A549C87">
            <wp:extent cx="6479540" cy="3648075"/>
            <wp:effectExtent l="0" t="0" r="0" b="952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2D814" w14:textId="66EC34EA" w:rsidR="00DB20BD" w:rsidRDefault="00DB20BD">
      <w:pPr>
        <w:rPr>
          <w:rFonts w:ascii="TH SarabunIT๙" w:eastAsia="Times New Roman" w:hAnsi="TH SarabunIT๙" w:cs="TH SarabunIT๙"/>
          <w:sz w:val="32"/>
          <w:szCs w:val="32"/>
          <w:cs/>
          <w:lang w:eastAsia="zh-CN"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44CBF82B" w14:textId="2CB4EDDF" w:rsidR="008C6DFD" w:rsidRPr="00B202B9" w:rsidRDefault="008C6DFD" w:rsidP="008C6DFD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202B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ภาพการประชุมอบรมชี้แจง </w:t>
      </w:r>
      <w:r w:rsidRPr="00B202B9">
        <w:rPr>
          <w:rFonts w:ascii="TH SarabunIT๙" w:hAnsi="TH SarabunIT๙" w:cs="TH SarabunIT๙"/>
          <w:b/>
          <w:bCs/>
          <w:sz w:val="32"/>
          <w:szCs w:val="32"/>
        </w:rPr>
        <w:t xml:space="preserve">Police ITA </w:t>
      </w:r>
      <w:r w:rsidRPr="00B202B9">
        <w:rPr>
          <w:rFonts w:ascii="TH SarabunIT๙" w:hAnsi="TH SarabunIT๙" w:cs="TH SarabunIT๙"/>
          <w:b/>
          <w:bCs/>
          <w:sz w:val="32"/>
          <w:szCs w:val="32"/>
          <w:cs/>
        </w:rPr>
        <w:t>ให้แก่ข้าราชการตำรวจ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ฝ่ายบริหาร</w:t>
      </w:r>
      <w:r w:rsidRPr="00B202B9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สภ.ฆ้องชัย</w:t>
      </w:r>
    </w:p>
    <w:p w14:paraId="5FFC66C1" w14:textId="244042E9" w:rsidR="008C6DFD" w:rsidRDefault="008C6DFD" w:rsidP="008C6DF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วันที่ 1</w:t>
      </w:r>
      <w:r>
        <w:rPr>
          <w:rFonts w:ascii="TH SarabunIT๙" w:hAnsi="TH SarabunIT๙" w:cs="TH SarabunIT๙" w:hint="cs"/>
          <w:sz w:val="32"/>
          <w:szCs w:val="32"/>
          <w:cs/>
        </w:rPr>
        <w:t>2 มี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.ค.68 เวลา 09.00น.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ได้ดำเนินการประชุมการขับเคลื่อนการประเมินคุณธรรมและ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              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ความโปร่งใสในการดำเนินงานของหน่วยงานภาครัฐ (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Integrity and Transparency Assessment: ITA)            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ของสถานีตำรวจ ประจำปีงบประมาณ พ.ศ. 256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8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โดยมี พ.ต.อ.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ชัยพล  พลเยี่ยม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ผกก.สภ.ฆ้องชัย เป็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น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ประธานการประชุม</w:t>
      </w:r>
    </w:p>
    <w:p w14:paraId="35DC8272" w14:textId="0E940064" w:rsidR="008C6DFD" w:rsidRDefault="008C6DFD" w:rsidP="008C6DFD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2BF27599" wp14:editId="46DAE9B9">
            <wp:extent cx="6479540" cy="3648075"/>
            <wp:effectExtent l="0" t="0" r="0" b="9525"/>
            <wp:docPr id="18288130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813029" name="Picture 182881302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5EDFB293" wp14:editId="6B195B92">
            <wp:extent cx="6479540" cy="3648075"/>
            <wp:effectExtent l="0" t="0" r="0" b="9525"/>
            <wp:docPr id="1843086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08644" name="Picture 18430864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6EAA6" w14:textId="77777777" w:rsidR="00C01489" w:rsidRPr="008D2832" w:rsidRDefault="00C01489" w:rsidP="00C01489">
      <w:pPr>
        <w:pStyle w:val="NormalWeb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0E9726CF" w14:textId="4DDF9999" w:rsidR="00C01489" w:rsidRPr="008D2832" w:rsidRDefault="00C01489" w:rsidP="00C01489">
      <w:pPr>
        <w:pStyle w:val="NormalWeb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  <w:cs/>
        </w:rPr>
      </w:pPr>
      <w:r w:rsidRPr="008D2832">
        <w:rPr>
          <w:rFonts w:ascii="TH SarabunIT๙" w:hAnsi="TH SarabunIT๙" w:cs="TH SarabunIT๙"/>
          <w:sz w:val="32"/>
          <w:szCs w:val="32"/>
        </w:rPr>
        <w:t xml:space="preserve">  </w:t>
      </w:r>
      <w:bookmarkEnd w:id="0"/>
    </w:p>
    <w:sectPr w:rsidR="00C01489" w:rsidRPr="008D2832" w:rsidSect="009760B0"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12E6"/>
    <w:rsid w:val="00005340"/>
    <w:rsid w:val="0002543B"/>
    <w:rsid w:val="0005236C"/>
    <w:rsid w:val="00053C2A"/>
    <w:rsid w:val="00074EAA"/>
    <w:rsid w:val="00084258"/>
    <w:rsid w:val="000A213E"/>
    <w:rsid w:val="000A5E14"/>
    <w:rsid w:val="000E10EE"/>
    <w:rsid w:val="000E6A8D"/>
    <w:rsid w:val="000F3B93"/>
    <w:rsid w:val="00101B51"/>
    <w:rsid w:val="00104918"/>
    <w:rsid w:val="001125AD"/>
    <w:rsid w:val="00136192"/>
    <w:rsid w:val="00137EF3"/>
    <w:rsid w:val="00141805"/>
    <w:rsid w:val="001522AC"/>
    <w:rsid w:val="0015468E"/>
    <w:rsid w:val="00173FFA"/>
    <w:rsid w:val="00185080"/>
    <w:rsid w:val="00194727"/>
    <w:rsid w:val="001B3776"/>
    <w:rsid w:val="001C1096"/>
    <w:rsid w:val="001D46DD"/>
    <w:rsid w:val="001D62BA"/>
    <w:rsid w:val="001E34DA"/>
    <w:rsid w:val="001E59B5"/>
    <w:rsid w:val="001E5DD4"/>
    <w:rsid w:val="001F34EC"/>
    <w:rsid w:val="00220461"/>
    <w:rsid w:val="00227295"/>
    <w:rsid w:val="002935D4"/>
    <w:rsid w:val="00293995"/>
    <w:rsid w:val="002A6DC4"/>
    <w:rsid w:val="002B252F"/>
    <w:rsid w:val="002B26F2"/>
    <w:rsid w:val="002F2C53"/>
    <w:rsid w:val="0030064E"/>
    <w:rsid w:val="00310829"/>
    <w:rsid w:val="0033088D"/>
    <w:rsid w:val="00380A77"/>
    <w:rsid w:val="0039309C"/>
    <w:rsid w:val="003B6BE2"/>
    <w:rsid w:val="003C0414"/>
    <w:rsid w:val="003C68A9"/>
    <w:rsid w:val="003D10D9"/>
    <w:rsid w:val="003E0C6E"/>
    <w:rsid w:val="003E675E"/>
    <w:rsid w:val="00414FDD"/>
    <w:rsid w:val="00453A02"/>
    <w:rsid w:val="0045504C"/>
    <w:rsid w:val="00463E58"/>
    <w:rsid w:val="004B6E92"/>
    <w:rsid w:val="004D3B31"/>
    <w:rsid w:val="004F25A6"/>
    <w:rsid w:val="00501606"/>
    <w:rsid w:val="0050572C"/>
    <w:rsid w:val="00506455"/>
    <w:rsid w:val="00520415"/>
    <w:rsid w:val="00581BAF"/>
    <w:rsid w:val="00586D38"/>
    <w:rsid w:val="00593095"/>
    <w:rsid w:val="005955CC"/>
    <w:rsid w:val="005A1B4D"/>
    <w:rsid w:val="005A62CB"/>
    <w:rsid w:val="005B12DE"/>
    <w:rsid w:val="005B1BB9"/>
    <w:rsid w:val="005C09EA"/>
    <w:rsid w:val="005C58B0"/>
    <w:rsid w:val="005D24CC"/>
    <w:rsid w:val="00602C8C"/>
    <w:rsid w:val="00644312"/>
    <w:rsid w:val="006532C4"/>
    <w:rsid w:val="00655474"/>
    <w:rsid w:val="0066522A"/>
    <w:rsid w:val="00665CC8"/>
    <w:rsid w:val="0066671B"/>
    <w:rsid w:val="00666840"/>
    <w:rsid w:val="00670E4F"/>
    <w:rsid w:val="006827CE"/>
    <w:rsid w:val="00690411"/>
    <w:rsid w:val="00693448"/>
    <w:rsid w:val="006B439D"/>
    <w:rsid w:val="006C054C"/>
    <w:rsid w:val="006C4531"/>
    <w:rsid w:val="006C77EA"/>
    <w:rsid w:val="006D26C8"/>
    <w:rsid w:val="006D5645"/>
    <w:rsid w:val="0070566F"/>
    <w:rsid w:val="0071224F"/>
    <w:rsid w:val="00737DC3"/>
    <w:rsid w:val="0074279A"/>
    <w:rsid w:val="00765517"/>
    <w:rsid w:val="007751B3"/>
    <w:rsid w:val="00784654"/>
    <w:rsid w:val="007B3E97"/>
    <w:rsid w:val="007B5E84"/>
    <w:rsid w:val="007E535B"/>
    <w:rsid w:val="007F7DFE"/>
    <w:rsid w:val="00802C82"/>
    <w:rsid w:val="00820CDF"/>
    <w:rsid w:val="00830401"/>
    <w:rsid w:val="0083618C"/>
    <w:rsid w:val="008508CC"/>
    <w:rsid w:val="0088615C"/>
    <w:rsid w:val="00887288"/>
    <w:rsid w:val="008A365B"/>
    <w:rsid w:val="008C4076"/>
    <w:rsid w:val="008C4FDE"/>
    <w:rsid w:val="008C6DFD"/>
    <w:rsid w:val="008D2832"/>
    <w:rsid w:val="008E0B9E"/>
    <w:rsid w:val="008F7903"/>
    <w:rsid w:val="009228CA"/>
    <w:rsid w:val="0092681C"/>
    <w:rsid w:val="00930FC1"/>
    <w:rsid w:val="00935478"/>
    <w:rsid w:val="00946AAF"/>
    <w:rsid w:val="009760B0"/>
    <w:rsid w:val="009C59C3"/>
    <w:rsid w:val="009D2577"/>
    <w:rsid w:val="00A0776F"/>
    <w:rsid w:val="00A11C23"/>
    <w:rsid w:val="00A15EE6"/>
    <w:rsid w:val="00A17413"/>
    <w:rsid w:val="00A24C2F"/>
    <w:rsid w:val="00A45F7F"/>
    <w:rsid w:val="00A47AED"/>
    <w:rsid w:val="00A512E6"/>
    <w:rsid w:val="00A6650D"/>
    <w:rsid w:val="00AA25F3"/>
    <w:rsid w:val="00AC1DB8"/>
    <w:rsid w:val="00AD3165"/>
    <w:rsid w:val="00AE3B1C"/>
    <w:rsid w:val="00AE788B"/>
    <w:rsid w:val="00AF0812"/>
    <w:rsid w:val="00AF3B04"/>
    <w:rsid w:val="00B14862"/>
    <w:rsid w:val="00B17CC3"/>
    <w:rsid w:val="00B202B9"/>
    <w:rsid w:val="00B24300"/>
    <w:rsid w:val="00B33B14"/>
    <w:rsid w:val="00B463DE"/>
    <w:rsid w:val="00B70D1F"/>
    <w:rsid w:val="00B75384"/>
    <w:rsid w:val="00B83315"/>
    <w:rsid w:val="00BB4B49"/>
    <w:rsid w:val="00BC1229"/>
    <w:rsid w:val="00BD2F38"/>
    <w:rsid w:val="00BE279D"/>
    <w:rsid w:val="00BF6819"/>
    <w:rsid w:val="00C01489"/>
    <w:rsid w:val="00C1165C"/>
    <w:rsid w:val="00C23A3E"/>
    <w:rsid w:val="00C37455"/>
    <w:rsid w:val="00C37A52"/>
    <w:rsid w:val="00C40855"/>
    <w:rsid w:val="00C4254E"/>
    <w:rsid w:val="00C468C0"/>
    <w:rsid w:val="00C55B80"/>
    <w:rsid w:val="00C80821"/>
    <w:rsid w:val="00C84BD3"/>
    <w:rsid w:val="00C85883"/>
    <w:rsid w:val="00C92446"/>
    <w:rsid w:val="00CA5198"/>
    <w:rsid w:val="00CA7A76"/>
    <w:rsid w:val="00CE6C14"/>
    <w:rsid w:val="00CF2555"/>
    <w:rsid w:val="00CF31D2"/>
    <w:rsid w:val="00CF66E0"/>
    <w:rsid w:val="00CF77FB"/>
    <w:rsid w:val="00D00965"/>
    <w:rsid w:val="00D12807"/>
    <w:rsid w:val="00D41293"/>
    <w:rsid w:val="00D64EF9"/>
    <w:rsid w:val="00D66958"/>
    <w:rsid w:val="00D74F9D"/>
    <w:rsid w:val="00D82ED8"/>
    <w:rsid w:val="00D8340A"/>
    <w:rsid w:val="00D936BB"/>
    <w:rsid w:val="00DB20BD"/>
    <w:rsid w:val="00DB2CDA"/>
    <w:rsid w:val="00DB3BFE"/>
    <w:rsid w:val="00DD3E56"/>
    <w:rsid w:val="00DD4419"/>
    <w:rsid w:val="00DE235B"/>
    <w:rsid w:val="00DE78CF"/>
    <w:rsid w:val="00E01AF4"/>
    <w:rsid w:val="00E12B35"/>
    <w:rsid w:val="00E15EA0"/>
    <w:rsid w:val="00E44A2B"/>
    <w:rsid w:val="00E573EE"/>
    <w:rsid w:val="00E64D5B"/>
    <w:rsid w:val="00E73173"/>
    <w:rsid w:val="00EA1873"/>
    <w:rsid w:val="00EA23E1"/>
    <w:rsid w:val="00EB382D"/>
    <w:rsid w:val="00ED018C"/>
    <w:rsid w:val="00ED3FB7"/>
    <w:rsid w:val="00EE252E"/>
    <w:rsid w:val="00EE3371"/>
    <w:rsid w:val="00EF579D"/>
    <w:rsid w:val="00F0704C"/>
    <w:rsid w:val="00F24647"/>
    <w:rsid w:val="00F353DB"/>
    <w:rsid w:val="00F4118C"/>
    <w:rsid w:val="00F42124"/>
    <w:rsid w:val="00F456BE"/>
    <w:rsid w:val="00F74143"/>
    <w:rsid w:val="00F85ECC"/>
    <w:rsid w:val="00F86304"/>
    <w:rsid w:val="00F87AD3"/>
    <w:rsid w:val="00F975FF"/>
    <w:rsid w:val="00FA719F"/>
    <w:rsid w:val="00FB521D"/>
    <w:rsid w:val="00FB57A2"/>
    <w:rsid w:val="00FD6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748ADF"/>
  <w15:chartTrackingRefBased/>
  <w15:docId w15:val="{11E8E16E-61DB-4921-8130-09C87B8F0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47AED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63E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681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819"/>
    <w:rPr>
      <w:rFonts w:ascii="Leelawadee" w:hAnsi="Leelawadee" w:cs="Angsana New"/>
      <w:sz w:val="18"/>
      <w:szCs w:val="22"/>
    </w:rPr>
  </w:style>
  <w:style w:type="paragraph" w:styleId="NormalWeb">
    <w:name w:val="Normal (Web)"/>
    <w:basedOn w:val="Normal"/>
    <w:uiPriority w:val="99"/>
    <w:unhideWhenUsed/>
    <w:rsid w:val="00F97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A47AED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1B4D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1B4D"/>
    <w:rPr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36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82347D-50EF-4CD8-85E2-4A288CF14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422</Words>
  <Characters>2408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sutathip chausakul</dc:creator>
  <cp:keywords/>
  <dc:description/>
  <cp:lastModifiedBy>Asus</cp:lastModifiedBy>
  <cp:revision>3</cp:revision>
  <cp:lastPrinted>2023-02-28T15:44:00Z</cp:lastPrinted>
  <dcterms:created xsi:type="dcterms:W3CDTF">2025-01-22T07:14:00Z</dcterms:created>
  <dcterms:modified xsi:type="dcterms:W3CDTF">2025-03-17T02:28:00Z</dcterms:modified>
</cp:coreProperties>
</file>